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20E10" w14:textId="77777777" w:rsidR="00C71738" w:rsidRPr="00DA4ED0" w:rsidRDefault="00C71738" w:rsidP="00C71738">
      <w:pPr>
        <w:pStyle w:val="paragraph"/>
        <w:spacing w:before="0" w:beforeAutospacing="0" w:after="0" w:afterAutospacing="0"/>
        <w:textAlignment w:val="baseline"/>
        <w:rPr>
          <w:rStyle w:val="eop"/>
          <w:rFonts w:ascii="Calibri" w:hAnsi="Calibri" w:cs="Calibri"/>
          <w:color w:val="7030A0"/>
          <w:sz w:val="36"/>
          <w:szCs w:val="36"/>
        </w:rPr>
      </w:pPr>
      <w:r w:rsidRPr="00DA4ED0">
        <w:rPr>
          <w:rStyle w:val="normaltextrun"/>
          <w:rFonts w:ascii="Calibri" w:hAnsi="Calibri" w:cs="Calibri"/>
          <w:b/>
          <w:bCs/>
          <w:color w:val="7030A0"/>
          <w:sz w:val="36"/>
          <w:szCs w:val="36"/>
        </w:rPr>
        <w:t>Docent Wiskunde</w:t>
      </w:r>
      <w:r w:rsidRPr="00DA4ED0">
        <w:rPr>
          <w:rStyle w:val="eop"/>
          <w:rFonts w:ascii="Calibri" w:hAnsi="Calibri" w:cs="Calibri"/>
          <w:color w:val="7030A0"/>
          <w:sz w:val="36"/>
          <w:szCs w:val="36"/>
        </w:rPr>
        <w:t> </w:t>
      </w:r>
    </w:p>
    <w:p w14:paraId="05624E8A" w14:textId="77777777" w:rsidR="00C71738" w:rsidRDefault="00C71738" w:rsidP="00C71738">
      <w:pPr>
        <w:pStyle w:val="paragraph"/>
        <w:spacing w:before="0" w:beforeAutospacing="0" w:after="0" w:afterAutospacing="0"/>
        <w:textAlignment w:val="baseline"/>
        <w:rPr>
          <w:rStyle w:val="eop"/>
          <w:rFonts w:ascii="Verdana" w:hAnsi="Verdana" w:cs="Calibri"/>
          <w:sz w:val="18"/>
          <w:szCs w:val="18"/>
        </w:rPr>
      </w:pPr>
      <w:r w:rsidRPr="00C9614F">
        <w:rPr>
          <w:rStyle w:val="eop"/>
          <w:rFonts w:ascii="Verdana" w:hAnsi="Verdana" w:cs="Calibri"/>
          <w:sz w:val="18"/>
          <w:szCs w:val="18"/>
        </w:rPr>
        <w:t>(1</w:t>
      </w:r>
      <w:r w:rsidRPr="00C9614F">
        <w:rPr>
          <w:rStyle w:val="eop"/>
          <w:rFonts w:ascii="Verdana" w:hAnsi="Verdana" w:cs="Calibri"/>
          <w:sz w:val="18"/>
          <w:szCs w:val="18"/>
          <w:vertAlign w:val="superscript"/>
        </w:rPr>
        <w:t>e</w:t>
      </w:r>
      <w:r w:rsidRPr="00C9614F">
        <w:rPr>
          <w:rStyle w:val="eop"/>
          <w:rFonts w:ascii="Verdana" w:hAnsi="Verdana" w:cs="Calibri"/>
          <w:sz w:val="18"/>
          <w:szCs w:val="18"/>
        </w:rPr>
        <w:t xml:space="preserve"> graad)</w:t>
      </w:r>
    </w:p>
    <w:p w14:paraId="276BA5A1" w14:textId="77777777" w:rsidR="00C9614F" w:rsidRPr="00C9614F" w:rsidRDefault="00C9614F" w:rsidP="00C71738">
      <w:pPr>
        <w:pStyle w:val="paragraph"/>
        <w:spacing w:before="0" w:beforeAutospacing="0" w:after="0" w:afterAutospacing="0"/>
        <w:textAlignment w:val="baseline"/>
        <w:rPr>
          <w:rFonts w:ascii="Verdana" w:hAnsi="Verdana" w:cs="Segoe UI"/>
          <w:sz w:val="18"/>
          <w:szCs w:val="18"/>
        </w:rPr>
      </w:pPr>
    </w:p>
    <w:p w14:paraId="67BDCC61" w14:textId="77777777" w:rsidR="00C71738" w:rsidRPr="00DA4ED0" w:rsidRDefault="00C71738" w:rsidP="00C71738">
      <w:pPr>
        <w:pStyle w:val="paragraph"/>
        <w:spacing w:before="0" w:beforeAutospacing="0" w:after="0" w:afterAutospacing="0"/>
        <w:textAlignment w:val="baseline"/>
        <w:rPr>
          <w:rFonts w:ascii="Verdana" w:hAnsi="Verdana" w:cs="Segoe UI"/>
          <w:sz w:val="18"/>
          <w:szCs w:val="18"/>
        </w:rPr>
      </w:pPr>
      <w:r w:rsidRPr="00DA4ED0">
        <w:rPr>
          <w:rFonts w:ascii="Verdana" w:hAnsi="Verdana" w:cs="Calibri"/>
          <w:sz w:val="18"/>
          <w:szCs w:val="18"/>
        </w:rPr>
        <w:br/>
      </w:r>
      <w:r w:rsidR="00AE7110">
        <w:rPr>
          <w:rStyle w:val="normaltextrun"/>
          <w:rFonts w:ascii="Verdana" w:hAnsi="Verdana" w:cs="Calibri"/>
          <w:color w:val="000000"/>
          <w:sz w:val="18"/>
          <w:szCs w:val="18"/>
          <w:shd w:val="clear" w:color="auto" w:fill="FFFFFF"/>
        </w:rPr>
        <w:t>Heeft Pythagoras geen geheimen voor jou</w:t>
      </w:r>
      <w:r w:rsidRPr="00DA4ED0">
        <w:rPr>
          <w:rStyle w:val="normaltextrun"/>
          <w:rFonts w:ascii="Verdana" w:hAnsi="Verdana" w:cs="Calibri"/>
          <w:color w:val="000000"/>
          <w:sz w:val="18"/>
          <w:szCs w:val="18"/>
          <w:shd w:val="clear" w:color="auto" w:fill="FFFFFF"/>
        </w:rPr>
        <w:t>? Laat je sinussen en cosinussen dansen op het bord? Breng jij onze leerlingen het gereedschap van de wetenschap bij? De Veluwse Onderwijsgroep zoekt een enthousiaste docent wiskunde.</w:t>
      </w:r>
      <w:r w:rsidRPr="00DA4ED0">
        <w:rPr>
          <w:rStyle w:val="eop"/>
          <w:rFonts w:ascii="Verdana" w:hAnsi="Verdana" w:cs="Calibri"/>
          <w:color w:val="000000"/>
          <w:sz w:val="18"/>
          <w:szCs w:val="18"/>
        </w:rPr>
        <w:t> </w:t>
      </w:r>
    </w:p>
    <w:p w14:paraId="77569C99" w14:textId="77777777" w:rsidR="00C71738" w:rsidRPr="00DA4ED0" w:rsidRDefault="00C71738" w:rsidP="00C71738">
      <w:pPr>
        <w:pStyle w:val="paragraph"/>
        <w:spacing w:before="0" w:beforeAutospacing="0" w:after="0" w:afterAutospacing="0"/>
        <w:textAlignment w:val="baseline"/>
        <w:rPr>
          <w:rFonts w:ascii="Verdana" w:hAnsi="Verdana" w:cs="Segoe UI"/>
          <w:sz w:val="18"/>
          <w:szCs w:val="18"/>
        </w:rPr>
      </w:pPr>
      <w:r w:rsidRPr="00DA4ED0">
        <w:rPr>
          <w:rStyle w:val="eop"/>
          <w:rFonts w:ascii="Verdana" w:hAnsi="Verdana" w:cs="Calibri"/>
          <w:sz w:val="18"/>
          <w:szCs w:val="18"/>
        </w:rPr>
        <w:t> </w:t>
      </w:r>
    </w:p>
    <w:p w14:paraId="50C280FB" w14:textId="77777777" w:rsidR="000A569E" w:rsidRPr="00DA4ED0" w:rsidRDefault="00C71738" w:rsidP="00DB4E6A">
      <w:pPr>
        <w:pStyle w:val="paragraph"/>
        <w:spacing w:before="0" w:beforeAutospacing="0" w:after="0" w:afterAutospacing="0"/>
        <w:textAlignment w:val="baseline"/>
        <w:rPr>
          <w:rFonts w:ascii="Verdana" w:hAnsi="Verdana" w:cs="Segoe UI"/>
          <w:sz w:val="18"/>
          <w:szCs w:val="18"/>
        </w:rPr>
      </w:pPr>
      <w:r w:rsidRPr="00DA4ED0">
        <w:rPr>
          <w:rStyle w:val="normaltextrun"/>
          <w:rFonts w:ascii="Verdana" w:hAnsi="Verdana" w:cs="Calibri"/>
          <w:b/>
          <w:bCs/>
          <w:color w:val="7030A0"/>
          <w:sz w:val="18"/>
          <w:szCs w:val="18"/>
        </w:rPr>
        <w:t>Wat ga je doen? </w:t>
      </w:r>
      <w:r w:rsidRPr="00DA4ED0">
        <w:rPr>
          <w:rStyle w:val="scxw195377796"/>
          <w:rFonts w:ascii="Verdana" w:hAnsi="Verdana" w:cs="Calibri"/>
          <w:color w:val="7030A0"/>
          <w:sz w:val="18"/>
          <w:szCs w:val="18"/>
        </w:rPr>
        <w:t> </w:t>
      </w:r>
      <w:r w:rsidRPr="00DA4ED0">
        <w:rPr>
          <w:rFonts w:ascii="Verdana" w:hAnsi="Verdana" w:cs="Calibri"/>
          <w:sz w:val="18"/>
          <w:szCs w:val="18"/>
        </w:rPr>
        <w:br/>
      </w:r>
      <w:r w:rsidRPr="00DA4ED0">
        <w:rPr>
          <w:rStyle w:val="normaltextrun"/>
          <w:rFonts w:ascii="Verdana" w:hAnsi="Verdana" w:cs="Calibri"/>
          <w:color w:val="000000"/>
          <w:sz w:val="18"/>
          <w:szCs w:val="18"/>
          <w:shd w:val="clear" w:color="auto" w:fill="FFFFFF"/>
        </w:rPr>
        <w:t>Je verzorgt leuke, inspirerende en leerzame lessen voor onze leerlingen.</w:t>
      </w:r>
      <w:r w:rsidR="00AE7110">
        <w:rPr>
          <w:rStyle w:val="normaltextrun"/>
          <w:rFonts w:ascii="Verdana" w:hAnsi="Verdana" w:cs="Calibri"/>
          <w:color w:val="000000"/>
          <w:sz w:val="18"/>
          <w:szCs w:val="18"/>
          <w:shd w:val="clear" w:color="auto" w:fill="FFFFFF"/>
        </w:rPr>
        <w:t xml:space="preserve"> Het grootste deel van de lessen wordt gegeven in het tweetalige gebied.</w:t>
      </w:r>
      <w:r w:rsidRPr="00DA4ED0">
        <w:rPr>
          <w:rStyle w:val="normaltextrun"/>
          <w:rFonts w:ascii="Verdana" w:hAnsi="Verdana" w:cs="Calibri"/>
          <w:color w:val="000000"/>
          <w:sz w:val="18"/>
          <w:szCs w:val="18"/>
          <w:shd w:val="clear" w:color="auto" w:fill="FFFFFF"/>
        </w:rPr>
        <w:t xml:space="preserve"> Je begeleidt en coacht leerlingen, waarbij je verder kijkt dan alleen je eigen vak. Samen met je collega’s ontwikkel je lesstof. </w:t>
      </w:r>
      <w:r w:rsidRPr="00DA4ED0">
        <w:rPr>
          <w:rStyle w:val="normaltextrun"/>
          <w:rFonts w:ascii="Verdana" w:hAnsi="Verdana" w:cs="Calibri"/>
          <w:sz w:val="18"/>
          <w:szCs w:val="18"/>
        </w:rPr>
        <w:t>Vanzelfsprekend kijk je naar jezelf en de organisatie met een positief-kritische blik. Daarbij vergeet je niet dat je vak om mensen draait. En om boeiend, eigentijds en toekomstgericht onderwijs natuurlijk! </w:t>
      </w:r>
    </w:p>
    <w:p w14:paraId="50DB107F" w14:textId="77777777" w:rsidR="000A569E" w:rsidRPr="00DA4ED0" w:rsidRDefault="000A569E" w:rsidP="000A569E">
      <w:pPr>
        <w:pStyle w:val="paragraph"/>
        <w:spacing w:before="0" w:beforeAutospacing="0" w:after="0" w:afterAutospacing="0"/>
        <w:textAlignment w:val="baseline"/>
        <w:rPr>
          <w:rFonts w:ascii="Verdana" w:hAnsi="Verdana" w:cs="Segoe UI"/>
          <w:sz w:val="18"/>
          <w:szCs w:val="18"/>
        </w:rPr>
      </w:pPr>
      <w:r w:rsidRPr="00DA4ED0">
        <w:rPr>
          <w:rStyle w:val="eop"/>
          <w:rFonts w:ascii="Verdana" w:hAnsi="Verdana" w:cs="Calibri"/>
          <w:sz w:val="18"/>
          <w:szCs w:val="18"/>
        </w:rPr>
        <w:t> </w:t>
      </w:r>
    </w:p>
    <w:p w14:paraId="7F14C6E1" w14:textId="77777777" w:rsidR="000A569E" w:rsidRPr="00DA4ED0" w:rsidRDefault="000A569E" w:rsidP="000A569E">
      <w:pPr>
        <w:pStyle w:val="paragraph"/>
        <w:spacing w:before="0" w:beforeAutospacing="0" w:after="0" w:afterAutospacing="0"/>
        <w:textAlignment w:val="baseline"/>
        <w:rPr>
          <w:rFonts w:ascii="Verdana" w:hAnsi="Verdana" w:cs="Segoe UI"/>
          <w:color w:val="7030A0"/>
          <w:sz w:val="18"/>
          <w:szCs w:val="18"/>
        </w:rPr>
      </w:pPr>
      <w:r w:rsidRPr="00DA4ED0">
        <w:rPr>
          <w:rStyle w:val="normaltextrun"/>
          <w:rFonts w:ascii="Verdana" w:hAnsi="Verdana" w:cs="Calibri"/>
          <w:b/>
          <w:bCs/>
          <w:color w:val="7030A0"/>
          <w:sz w:val="18"/>
          <w:szCs w:val="18"/>
        </w:rPr>
        <w:t>Over de Veluwse Onderwijsgroep</w:t>
      </w:r>
      <w:r w:rsidRPr="00DA4ED0">
        <w:rPr>
          <w:rStyle w:val="eop"/>
          <w:rFonts w:ascii="Verdana" w:hAnsi="Verdana" w:cs="Calibri"/>
          <w:color w:val="7030A0"/>
          <w:sz w:val="18"/>
          <w:szCs w:val="18"/>
        </w:rPr>
        <w:t> </w:t>
      </w:r>
    </w:p>
    <w:p w14:paraId="5B1E9169" w14:textId="77777777" w:rsidR="000A569E" w:rsidRPr="00DA4ED0" w:rsidRDefault="000A569E" w:rsidP="000A569E">
      <w:pPr>
        <w:pStyle w:val="paragraph"/>
        <w:spacing w:before="0" w:beforeAutospacing="0" w:after="0" w:afterAutospacing="0"/>
        <w:textAlignment w:val="baseline"/>
        <w:rPr>
          <w:rFonts w:ascii="Verdana" w:hAnsi="Verdana" w:cs="Segoe UI"/>
          <w:sz w:val="18"/>
          <w:szCs w:val="18"/>
        </w:rPr>
      </w:pPr>
      <w:r w:rsidRPr="00DA4ED0">
        <w:rPr>
          <w:rStyle w:val="normaltextrun"/>
          <w:rFonts w:ascii="Verdana" w:hAnsi="Verdana" w:cs="Calibri"/>
          <w:sz w:val="18"/>
          <w:szCs w:val="18"/>
        </w:rPr>
        <w:t>Als medewerker van de Veluwse Onderwijsgroep ben je onderdeel van een onderwijsnetwerk van 27 scholen en een Servicebureau, waar collega's dezelfde passie delen: het beste onderwijs bieden aan onze ruim 13.000 leerlingen. Met scholen voor voortgezet onderwijs en (speciaal) basisonderwijs, unieke onderwijsconcepten, een talentpool en verschillende geloofsovertuigingen (katholiek, openbaar, christelijk), hebben we veel smaken in huis. Elk van onze 27 scholen heeft een eigen identiteit, kracht en uitdagingen waaraan jij als leraar of ondersteuner je steentje kan bijdragen. Onze verscheidenheid aan scholen biedt de mogelijkheid om voor een school te kiezen die bij je past, terwijl je tegelijkertijd profiteert van de voordelen van het werken bij een groot onderwijsbestuur. Denk aan interne mobiliteit en het leren van en met collega's van verschillende scholen in kennisnetwerken of tijdens gezamenlijke bijeenkomsten.</w:t>
      </w:r>
      <w:r w:rsidRPr="00DA4ED0">
        <w:rPr>
          <w:rStyle w:val="eop"/>
          <w:rFonts w:ascii="Verdana" w:hAnsi="Verdana" w:cs="Calibri"/>
          <w:sz w:val="18"/>
          <w:szCs w:val="18"/>
        </w:rPr>
        <w:t> </w:t>
      </w:r>
    </w:p>
    <w:p w14:paraId="3EBD43BC" w14:textId="77777777" w:rsidR="000A569E" w:rsidRPr="00DA4ED0" w:rsidRDefault="000A569E" w:rsidP="000A569E">
      <w:pPr>
        <w:pStyle w:val="paragraph"/>
        <w:spacing w:before="0" w:beforeAutospacing="0" w:after="0" w:afterAutospacing="0"/>
        <w:textAlignment w:val="baseline"/>
        <w:rPr>
          <w:rFonts w:ascii="Verdana" w:hAnsi="Verdana" w:cs="Segoe UI"/>
          <w:sz w:val="18"/>
          <w:szCs w:val="18"/>
        </w:rPr>
      </w:pPr>
      <w:r w:rsidRPr="00DA4ED0">
        <w:rPr>
          <w:rStyle w:val="eop"/>
          <w:rFonts w:ascii="Verdana" w:hAnsi="Verdana" w:cs="Calibri"/>
          <w:sz w:val="18"/>
          <w:szCs w:val="18"/>
        </w:rPr>
        <w:t> </w:t>
      </w:r>
    </w:p>
    <w:p w14:paraId="7DDC4DEC" w14:textId="77777777" w:rsidR="00DB4E6A" w:rsidRPr="00DA4ED0" w:rsidRDefault="000A569E" w:rsidP="00DB4E6A">
      <w:pPr>
        <w:pStyle w:val="paragraph"/>
        <w:spacing w:before="0" w:beforeAutospacing="0" w:after="0" w:afterAutospacing="0"/>
        <w:textAlignment w:val="baseline"/>
        <w:rPr>
          <w:rFonts w:ascii="Verdana" w:hAnsi="Verdana" w:cs="Segoe UI"/>
          <w:color w:val="7030A0"/>
          <w:sz w:val="18"/>
          <w:szCs w:val="18"/>
        </w:rPr>
      </w:pPr>
      <w:r w:rsidRPr="00DA4ED0">
        <w:rPr>
          <w:rStyle w:val="normaltextrun"/>
          <w:rFonts w:ascii="Verdana" w:hAnsi="Verdana" w:cs="Calibri"/>
          <w:b/>
          <w:bCs/>
          <w:color w:val="7030A0"/>
          <w:sz w:val="18"/>
          <w:szCs w:val="18"/>
        </w:rPr>
        <w:t>Over de school</w:t>
      </w:r>
      <w:r w:rsidRPr="00DA4ED0">
        <w:rPr>
          <w:rStyle w:val="eop"/>
          <w:rFonts w:ascii="Verdana" w:hAnsi="Verdana" w:cs="Calibri"/>
          <w:color w:val="7030A0"/>
          <w:sz w:val="18"/>
          <w:szCs w:val="18"/>
        </w:rPr>
        <w:t> </w:t>
      </w:r>
    </w:p>
    <w:p w14:paraId="07A653A5" w14:textId="77777777" w:rsidR="00DB4E6A" w:rsidRPr="00DA4ED0" w:rsidRDefault="00DB4E6A" w:rsidP="00DB4E6A">
      <w:pPr>
        <w:pStyle w:val="paragraph"/>
        <w:spacing w:before="0" w:beforeAutospacing="0" w:after="0" w:afterAutospacing="0"/>
        <w:textAlignment w:val="baseline"/>
        <w:rPr>
          <w:rFonts w:ascii="Verdana" w:hAnsi="Verdana" w:cs="Segoe UI"/>
          <w:sz w:val="18"/>
          <w:szCs w:val="18"/>
        </w:rPr>
      </w:pPr>
      <w:r w:rsidRPr="00DA4ED0">
        <w:rPr>
          <w:rStyle w:val="normaltextrun"/>
          <w:rFonts w:ascii="Verdana" w:hAnsi="Verdana" w:cs="Calibri"/>
          <w:sz w:val="18"/>
          <w:szCs w:val="18"/>
        </w:rPr>
        <w:t>De Koninklijke Scholengemeenschap (KSG) is een openbare school voor mavo, up2havo, havo, vwo en tweetalig havo en vwo. De KSG is een wereldcollege. Leerlingen kijken over grenzen heen en verdiepen zich op de KSG in andere talen en culturen. Er is veel aandacht voor vaardigheden die een wereldburger nodig heeft in de wereld van vandaag én morgen. Bijvoorbeeld door de </w:t>
      </w:r>
      <w:proofErr w:type="spellStart"/>
      <w:r w:rsidRPr="00DA4ED0">
        <w:rPr>
          <w:rStyle w:val="spellingerror"/>
          <w:rFonts w:ascii="Verdana" w:hAnsi="Verdana" w:cs="Calibri"/>
          <w:sz w:val="18"/>
          <w:szCs w:val="18"/>
        </w:rPr>
        <w:t>vakinhoud</w:t>
      </w:r>
      <w:proofErr w:type="spellEnd"/>
      <w:r w:rsidRPr="00DA4ED0">
        <w:rPr>
          <w:rStyle w:val="normaltextrun"/>
          <w:rFonts w:ascii="Verdana" w:hAnsi="Verdana" w:cs="Calibri"/>
          <w:sz w:val="18"/>
          <w:szCs w:val="18"/>
        </w:rPr>
        <w:t> te verbinden met internationale thema's. De KSG is ook een sportieve school: leerlingen kunnen examen doen in sport. De sfeer op school is veilig en prettig en leerlingen krijgen ruimte om te leren op de manier die bij hen past. Docenten hebben daarbij een coachende rol. Het motto van de school is: iedereen wil leren! Op de </w:t>
      </w:r>
      <w:hyperlink r:id="rId5" w:tgtFrame="_blank" w:history="1">
        <w:r w:rsidRPr="00DA4ED0">
          <w:rPr>
            <w:rStyle w:val="normaltextrun"/>
            <w:rFonts w:ascii="Verdana" w:hAnsi="Verdana" w:cs="Calibri"/>
            <w:color w:val="0000FF"/>
            <w:sz w:val="18"/>
            <w:szCs w:val="18"/>
            <w:u w:val="single"/>
          </w:rPr>
          <w:t>website van KSG</w:t>
        </w:r>
      </w:hyperlink>
      <w:r w:rsidRPr="00DA4ED0">
        <w:rPr>
          <w:rStyle w:val="normaltextrun"/>
          <w:rFonts w:ascii="Verdana" w:hAnsi="Verdana" w:cs="Calibri"/>
          <w:sz w:val="18"/>
          <w:szCs w:val="18"/>
        </w:rPr>
        <w:t> </w:t>
      </w:r>
      <w:r w:rsidRPr="00DA4ED0">
        <w:rPr>
          <w:rStyle w:val="contextualspellingandgrammarerror"/>
          <w:rFonts w:ascii="Verdana" w:hAnsi="Verdana" w:cs="Calibri"/>
          <w:sz w:val="18"/>
          <w:szCs w:val="18"/>
        </w:rPr>
        <w:t>vind</w:t>
      </w:r>
      <w:r w:rsidRPr="00DA4ED0">
        <w:rPr>
          <w:rStyle w:val="normaltextrun"/>
          <w:rFonts w:ascii="Verdana" w:hAnsi="Verdana" w:cs="Calibri"/>
          <w:sz w:val="18"/>
          <w:szCs w:val="18"/>
        </w:rPr>
        <w:t> je meer informatie over de school. Je kunt ook een </w:t>
      </w:r>
      <w:hyperlink r:id="rId6" w:tgtFrame="_blank" w:history="1">
        <w:r w:rsidRPr="00DA4ED0">
          <w:rPr>
            <w:rStyle w:val="normaltextrun"/>
            <w:rFonts w:ascii="Verdana" w:hAnsi="Verdana" w:cs="Calibri"/>
            <w:color w:val="0000FF"/>
            <w:sz w:val="18"/>
            <w:szCs w:val="18"/>
            <w:u w:val="single"/>
          </w:rPr>
          <w:t>virtuele rondleiding</w:t>
        </w:r>
      </w:hyperlink>
      <w:r w:rsidRPr="00DA4ED0">
        <w:rPr>
          <w:rStyle w:val="normaltextrun"/>
          <w:rFonts w:ascii="Verdana" w:hAnsi="Verdana" w:cs="Calibri"/>
          <w:sz w:val="18"/>
          <w:szCs w:val="18"/>
        </w:rPr>
        <w:t> </w:t>
      </w:r>
      <w:r w:rsidRPr="00DA4ED0">
        <w:rPr>
          <w:rStyle w:val="contextualspellingandgrammarerror"/>
          <w:rFonts w:ascii="Verdana" w:hAnsi="Verdana" w:cs="Calibri"/>
          <w:sz w:val="18"/>
          <w:szCs w:val="18"/>
        </w:rPr>
        <w:t>doen</w:t>
      </w:r>
      <w:r w:rsidRPr="00DA4ED0">
        <w:rPr>
          <w:rStyle w:val="normaltextrun"/>
          <w:rFonts w:ascii="Verdana" w:hAnsi="Verdana" w:cs="Calibri"/>
          <w:sz w:val="18"/>
          <w:szCs w:val="18"/>
        </w:rPr>
        <w:t> om het gebouw alvast te bekijken.</w:t>
      </w:r>
      <w:r w:rsidRPr="00DA4ED0">
        <w:rPr>
          <w:rStyle w:val="eop"/>
          <w:rFonts w:ascii="Verdana" w:hAnsi="Verdana" w:cs="Calibri"/>
          <w:sz w:val="18"/>
          <w:szCs w:val="18"/>
        </w:rPr>
        <w:t> </w:t>
      </w:r>
    </w:p>
    <w:p w14:paraId="12E38CA1" w14:textId="77777777" w:rsidR="000A569E" w:rsidRPr="00DA4ED0" w:rsidRDefault="000A569E" w:rsidP="000A569E">
      <w:pPr>
        <w:pStyle w:val="paragraph"/>
        <w:spacing w:before="0" w:beforeAutospacing="0" w:after="0" w:afterAutospacing="0"/>
        <w:textAlignment w:val="baseline"/>
        <w:rPr>
          <w:rFonts w:ascii="Verdana" w:hAnsi="Verdana" w:cs="Segoe UI"/>
          <w:sz w:val="18"/>
          <w:szCs w:val="18"/>
        </w:rPr>
      </w:pPr>
    </w:p>
    <w:p w14:paraId="3E96ABFE" w14:textId="77777777" w:rsidR="000A569E" w:rsidRPr="00DA4ED0" w:rsidRDefault="000A569E" w:rsidP="000A569E">
      <w:pPr>
        <w:pStyle w:val="paragraph"/>
        <w:spacing w:before="0" w:beforeAutospacing="0" w:after="0" w:afterAutospacing="0"/>
        <w:textAlignment w:val="baseline"/>
        <w:rPr>
          <w:rFonts w:ascii="Verdana" w:hAnsi="Verdana" w:cs="Segoe UI"/>
          <w:color w:val="7030A0"/>
          <w:sz w:val="18"/>
          <w:szCs w:val="18"/>
        </w:rPr>
      </w:pPr>
      <w:r w:rsidRPr="00DA4ED0">
        <w:rPr>
          <w:rStyle w:val="normaltextrun"/>
          <w:rFonts w:ascii="Verdana" w:hAnsi="Verdana" w:cs="Calibri"/>
          <w:b/>
          <w:bCs/>
          <w:color w:val="7030A0"/>
          <w:sz w:val="18"/>
          <w:szCs w:val="18"/>
        </w:rPr>
        <w:t>Wij bieden</w:t>
      </w:r>
      <w:r w:rsidRPr="00DA4ED0">
        <w:rPr>
          <w:rStyle w:val="eop"/>
          <w:rFonts w:ascii="Verdana" w:hAnsi="Verdana" w:cs="Calibri"/>
          <w:color w:val="7030A0"/>
          <w:sz w:val="18"/>
          <w:szCs w:val="18"/>
        </w:rPr>
        <w:t> </w:t>
      </w:r>
    </w:p>
    <w:p w14:paraId="35510F42" w14:textId="77777777" w:rsidR="000A569E" w:rsidRDefault="00AE7110" w:rsidP="000A569E">
      <w:pPr>
        <w:pStyle w:val="paragraph"/>
        <w:numPr>
          <w:ilvl w:val="0"/>
          <w:numId w:val="1"/>
        </w:numPr>
        <w:spacing w:before="0" w:beforeAutospacing="0" w:after="0" w:afterAutospacing="0"/>
        <w:ind w:left="360" w:firstLine="0"/>
        <w:textAlignment w:val="baseline"/>
        <w:rPr>
          <w:rStyle w:val="normaltextrun"/>
          <w:rFonts w:ascii="Verdana" w:hAnsi="Verdana" w:cs="Calibri"/>
          <w:sz w:val="18"/>
          <w:szCs w:val="18"/>
        </w:rPr>
      </w:pPr>
      <w:r>
        <w:rPr>
          <w:rStyle w:val="normaltextrun"/>
          <w:rFonts w:ascii="Verdana" w:hAnsi="Verdana" w:cs="Calibri"/>
          <w:sz w:val="18"/>
          <w:szCs w:val="18"/>
        </w:rPr>
        <w:t>0,5 – 0,6</w:t>
      </w:r>
      <w:r w:rsidR="00DB4E6A" w:rsidRPr="00DA4ED0">
        <w:rPr>
          <w:rStyle w:val="normaltextrun"/>
          <w:rFonts w:ascii="Verdana" w:hAnsi="Verdana" w:cs="Calibri"/>
          <w:sz w:val="18"/>
          <w:szCs w:val="18"/>
        </w:rPr>
        <w:t xml:space="preserve"> fte</w:t>
      </w:r>
      <w:r>
        <w:rPr>
          <w:rStyle w:val="normaltextrun"/>
          <w:rFonts w:ascii="Verdana" w:hAnsi="Verdana" w:cs="Calibri"/>
          <w:sz w:val="18"/>
          <w:szCs w:val="18"/>
        </w:rPr>
        <w:t xml:space="preserve"> reguliere uren ingang direct na de herfstvakantie</w:t>
      </w:r>
    </w:p>
    <w:p w14:paraId="01C3249B" w14:textId="77777777" w:rsidR="00AE7110" w:rsidRPr="00AE7110" w:rsidRDefault="004C6EE0" w:rsidP="00AE7110">
      <w:pPr>
        <w:pStyle w:val="Lijstalinea"/>
        <w:numPr>
          <w:ilvl w:val="0"/>
          <w:numId w:val="1"/>
        </w:numPr>
        <w:spacing w:line="240" w:lineRule="auto"/>
        <w:textAlignment w:val="baseline"/>
        <w:rPr>
          <w:rStyle w:val="normaltextrun"/>
          <w:rFonts w:ascii="Calibri" w:hAnsi="Calibri" w:cs="Calibri"/>
          <w:sz w:val="22"/>
          <w:szCs w:val="22"/>
        </w:rPr>
      </w:pPr>
      <w:r>
        <w:t>K</w:t>
      </w:r>
      <w:r w:rsidR="00AE7110" w:rsidRPr="00C865DD">
        <w:t>ijkend naar je ervaring, minimaal € 2822,- en maximaal € 4301,- bij een fulltime dienstverband</w:t>
      </w:r>
    </w:p>
    <w:p w14:paraId="366008AE" w14:textId="77777777" w:rsidR="00DB4E6A" w:rsidRPr="00DA4ED0" w:rsidRDefault="00AE7110" w:rsidP="00DA4ED0">
      <w:pPr>
        <w:pStyle w:val="paragraph"/>
        <w:numPr>
          <w:ilvl w:val="0"/>
          <w:numId w:val="1"/>
        </w:numPr>
        <w:spacing w:before="0" w:beforeAutospacing="0" w:after="0" w:afterAutospacing="0"/>
        <w:textAlignment w:val="baseline"/>
        <w:rPr>
          <w:rFonts w:ascii="Verdana" w:hAnsi="Verdana" w:cs="Calibri"/>
          <w:sz w:val="18"/>
          <w:szCs w:val="18"/>
        </w:rPr>
      </w:pPr>
      <w:r>
        <w:rPr>
          <w:rStyle w:val="normaltextrun"/>
          <w:rFonts w:ascii="Verdana" w:hAnsi="Verdana" w:cs="Calibri"/>
          <w:sz w:val="18"/>
          <w:szCs w:val="18"/>
        </w:rPr>
        <w:t>Het grootste gedeelte van de lessen wordt</w:t>
      </w:r>
      <w:r w:rsidR="0054697F" w:rsidRPr="00DA4ED0">
        <w:rPr>
          <w:rStyle w:val="normaltextrun"/>
          <w:rFonts w:ascii="Verdana" w:hAnsi="Verdana" w:cs="Calibri"/>
          <w:sz w:val="18"/>
          <w:szCs w:val="18"/>
        </w:rPr>
        <w:t xml:space="preserve"> gegeven in het tweetalig gebied. </w:t>
      </w:r>
      <w:r w:rsidR="00DB4E6A" w:rsidRPr="00DA4ED0">
        <w:rPr>
          <w:rStyle w:val="normaltextrun"/>
          <w:rFonts w:ascii="Verdana" w:hAnsi="Verdana" w:cs="Calibri"/>
          <w:sz w:val="18"/>
          <w:szCs w:val="18"/>
        </w:rPr>
        <w:t>Als je native speaker bent dan is dat</w:t>
      </w:r>
      <w:r w:rsidR="00DA4ED0">
        <w:rPr>
          <w:rStyle w:val="normaltextrun"/>
          <w:rFonts w:ascii="Verdana" w:hAnsi="Verdana" w:cs="Calibri"/>
          <w:sz w:val="18"/>
          <w:szCs w:val="18"/>
        </w:rPr>
        <w:t xml:space="preserve">  </w:t>
      </w:r>
      <w:r w:rsidR="00DB4E6A" w:rsidRPr="00DA4ED0">
        <w:rPr>
          <w:rStyle w:val="normaltextrun"/>
          <w:rFonts w:ascii="Verdana" w:hAnsi="Verdana" w:cs="Calibri"/>
          <w:sz w:val="18"/>
          <w:szCs w:val="18"/>
        </w:rPr>
        <w:t>een pré</w:t>
      </w:r>
    </w:p>
    <w:p w14:paraId="1D39C1CC" w14:textId="77777777" w:rsidR="000A569E" w:rsidRPr="00DA4ED0" w:rsidRDefault="000A569E" w:rsidP="000A569E">
      <w:pPr>
        <w:pStyle w:val="paragraph"/>
        <w:numPr>
          <w:ilvl w:val="0"/>
          <w:numId w:val="1"/>
        </w:numPr>
        <w:spacing w:before="0" w:beforeAutospacing="0" w:after="0" w:afterAutospacing="0"/>
        <w:ind w:left="360" w:firstLine="0"/>
        <w:textAlignment w:val="baseline"/>
        <w:rPr>
          <w:rFonts w:ascii="Verdana" w:hAnsi="Verdana" w:cs="Calibri"/>
          <w:sz w:val="18"/>
          <w:szCs w:val="18"/>
        </w:rPr>
      </w:pPr>
      <w:r w:rsidRPr="00DA4ED0">
        <w:rPr>
          <w:rStyle w:val="normaltextrun"/>
          <w:rFonts w:ascii="Verdana" w:hAnsi="Verdana" w:cs="Calibri"/>
          <w:sz w:val="18"/>
          <w:szCs w:val="18"/>
        </w:rPr>
        <w:t>Studieverlof en opleidingsbudget</w:t>
      </w:r>
      <w:r w:rsidRPr="00DA4ED0">
        <w:rPr>
          <w:rStyle w:val="eop"/>
          <w:rFonts w:ascii="Verdana" w:hAnsi="Verdana" w:cs="Calibri"/>
          <w:sz w:val="18"/>
          <w:szCs w:val="18"/>
        </w:rPr>
        <w:t> </w:t>
      </w:r>
    </w:p>
    <w:p w14:paraId="4BCC7DA2" w14:textId="77777777" w:rsidR="000A569E" w:rsidRPr="00DA4ED0" w:rsidRDefault="000A569E" w:rsidP="000A569E">
      <w:pPr>
        <w:pStyle w:val="paragraph"/>
        <w:numPr>
          <w:ilvl w:val="0"/>
          <w:numId w:val="2"/>
        </w:numPr>
        <w:spacing w:before="0" w:beforeAutospacing="0" w:after="0" w:afterAutospacing="0"/>
        <w:ind w:left="360" w:firstLine="0"/>
        <w:textAlignment w:val="baseline"/>
        <w:rPr>
          <w:rFonts w:ascii="Verdana" w:hAnsi="Verdana" w:cs="Calibri"/>
          <w:sz w:val="18"/>
          <w:szCs w:val="18"/>
        </w:rPr>
      </w:pPr>
      <w:r w:rsidRPr="00DA4ED0">
        <w:rPr>
          <w:rStyle w:val="normaltextrun"/>
          <w:rFonts w:ascii="Verdana" w:hAnsi="Verdana" w:cs="Calibri"/>
          <w:sz w:val="18"/>
          <w:szCs w:val="18"/>
        </w:rPr>
        <w:t>Reiskostenvergoeding</w:t>
      </w:r>
      <w:r w:rsidRPr="00DA4ED0">
        <w:rPr>
          <w:rStyle w:val="eop"/>
          <w:rFonts w:ascii="Verdana" w:hAnsi="Verdana" w:cs="Calibri"/>
          <w:sz w:val="18"/>
          <w:szCs w:val="18"/>
        </w:rPr>
        <w:t> </w:t>
      </w:r>
    </w:p>
    <w:p w14:paraId="7EFC9779" w14:textId="77777777" w:rsidR="000A569E" w:rsidRPr="00DA4ED0" w:rsidRDefault="000A569E" w:rsidP="000A569E">
      <w:pPr>
        <w:pStyle w:val="paragraph"/>
        <w:numPr>
          <w:ilvl w:val="0"/>
          <w:numId w:val="2"/>
        </w:numPr>
        <w:spacing w:before="0" w:beforeAutospacing="0" w:after="0" w:afterAutospacing="0"/>
        <w:ind w:left="360" w:firstLine="0"/>
        <w:textAlignment w:val="baseline"/>
        <w:rPr>
          <w:rFonts w:ascii="Verdana" w:hAnsi="Verdana" w:cs="Calibri"/>
          <w:sz w:val="18"/>
          <w:szCs w:val="18"/>
        </w:rPr>
      </w:pPr>
      <w:r w:rsidRPr="00DA4ED0">
        <w:rPr>
          <w:rStyle w:val="normaltextrun"/>
          <w:rFonts w:ascii="Verdana" w:hAnsi="Verdana" w:cs="Calibri"/>
          <w:sz w:val="18"/>
          <w:szCs w:val="18"/>
        </w:rPr>
        <w:t>Cafetariaregeling met o.a. een sportschoolprogramma en fietsplan</w:t>
      </w:r>
      <w:r w:rsidRPr="00DA4ED0">
        <w:rPr>
          <w:rStyle w:val="eop"/>
          <w:rFonts w:ascii="Verdana" w:hAnsi="Verdana" w:cs="Calibri"/>
          <w:sz w:val="18"/>
          <w:szCs w:val="18"/>
        </w:rPr>
        <w:t> </w:t>
      </w:r>
    </w:p>
    <w:p w14:paraId="3B4C052D" w14:textId="77777777" w:rsidR="000A569E" w:rsidRPr="00DA4ED0" w:rsidRDefault="000A569E" w:rsidP="000A569E">
      <w:pPr>
        <w:pStyle w:val="paragraph"/>
        <w:numPr>
          <w:ilvl w:val="0"/>
          <w:numId w:val="2"/>
        </w:numPr>
        <w:spacing w:before="0" w:beforeAutospacing="0" w:after="0" w:afterAutospacing="0"/>
        <w:ind w:left="360" w:firstLine="0"/>
        <w:textAlignment w:val="baseline"/>
        <w:rPr>
          <w:rFonts w:ascii="Verdana" w:hAnsi="Verdana" w:cs="Calibri"/>
          <w:sz w:val="18"/>
          <w:szCs w:val="18"/>
        </w:rPr>
      </w:pPr>
      <w:r w:rsidRPr="00DA4ED0">
        <w:rPr>
          <w:rStyle w:val="normaltextrun"/>
          <w:rFonts w:ascii="Verdana" w:hAnsi="Verdana" w:cs="Calibri"/>
          <w:sz w:val="18"/>
          <w:szCs w:val="18"/>
        </w:rPr>
        <w:t>Leuke collega’s die uitkijken naar jouw komst! </w:t>
      </w:r>
      <w:r w:rsidRPr="00DA4ED0">
        <w:rPr>
          <w:rStyle w:val="eop"/>
          <w:rFonts w:ascii="Verdana" w:hAnsi="Verdana" w:cs="Calibri"/>
          <w:sz w:val="18"/>
          <w:szCs w:val="18"/>
        </w:rPr>
        <w:t> </w:t>
      </w:r>
    </w:p>
    <w:p w14:paraId="6E6F71E0" w14:textId="77777777" w:rsidR="0054697F" w:rsidRPr="00DA4ED0" w:rsidRDefault="0054697F" w:rsidP="000A569E">
      <w:pPr>
        <w:pStyle w:val="paragraph"/>
        <w:spacing w:before="0" w:beforeAutospacing="0" w:after="0" w:afterAutospacing="0"/>
        <w:textAlignment w:val="baseline"/>
        <w:rPr>
          <w:rStyle w:val="eop"/>
          <w:rFonts w:ascii="Verdana" w:hAnsi="Verdana" w:cs="Calibri"/>
          <w:sz w:val="18"/>
          <w:szCs w:val="18"/>
        </w:rPr>
      </w:pPr>
    </w:p>
    <w:p w14:paraId="4470991C" w14:textId="77777777" w:rsidR="0054697F" w:rsidRPr="0054697F" w:rsidRDefault="0054697F" w:rsidP="0054697F">
      <w:pPr>
        <w:spacing w:after="0" w:line="240" w:lineRule="auto"/>
        <w:rPr>
          <w:rFonts w:ascii="Verdana" w:hAnsi="Verdana" w:cstheme="minorHAnsi"/>
          <w:b/>
          <w:bCs/>
          <w:color w:val="7030A0"/>
          <w:sz w:val="18"/>
          <w:szCs w:val="18"/>
        </w:rPr>
      </w:pPr>
      <w:r w:rsidRPr="0054697F">
        <w:rPr>
          <w:rFonts w:ascii="Verdana" w:hAnsi="Verdana" w:cstheme="minorHAnsi"/>
          <w:b/>
          <w:bCs/>
          <w:color w:val="7030A0"/>
          <w:sz w:val="18"/>
          <w:szCs w:val="18"/>
        </w:rPr>
        <w:t>Enthousiast?</w:t>
      </w:r>
    </w:p>
    <w:p w14:paraId="2EAE8F08" w14:textId="77777777" w:rsidR="0054697F" w:rsidRPr="00DA4ED0" w:rsidRDefault="0054697F" w:rsidP="0054697F">
      <w:pPr>
        <w:spacing w:after="0" w:line="240" w:lineRule="auto"/>
        <w:rPr>
          <w:rFonts w:ascii="Verdana" w:hAnsi="Verdana"/>
          <w:sz w:val="18"/>
          <w:szCs w:val="18"/>
        </w:rPr>
      </w:pPr>
      <w:r w:rsidRPr="0054697F">
        <w:rPr>
          <w:rFonts w:ascii="Verdana" w:hAnsi="Verdana" w:cstheme="minorHAnsi"/>
          <w:sz w:val="18"/>
          <w:szCs w:val="18"/>
        </w:rPr>
        <w:t xml:space="preserve">Solliciteer! Wij zorgen er dan voor dat we snel met elkaar in contact komen. </w:t>
      </w:r>
      <w:r w:rsidRPr="0054697F">
        <w:rPr>
          <w:rFonts w:ascii="Verdana" w:hAnsi="Verdana"/>
          <w:sz w:val="18"/>
          <w:szCs w:val="18"/>
        </w:rPr>
        <w:t xml:space="preserve">Voor een gesprek met een goede </w:t>
      </w:r>
      <w:r w:rsidRPr="00DA4ED0">
        <w:rPr>
          <w:rFonts w:ascii="Verdana" w:hAnsi="Verdana"/>
          <w:sz w:val="18"/>
          <w:szCs w:val="18"/>
        </w:rPr>
        <w:t>docent wiskunde</w:t>
      </w:r>
      <w:r w:rsidRPr="0054697F">
        <w:rPr>
          <w:rFonts w:ascii="Verdana" w:hAnsi="Verdana"/>
          <w:sz w:val="18"/>
          <w:szCs w:val="18"/>
        </w:rPr>
        <w:t xml:space="preserve"> maken we graag tijd. De vacature staat open tot en met </w:t>
      </w:r>
      <w:r w:rsidR="00AE7110">
        <w:rPr>
          <w:rFonts w:ascii="Verdana" w:hAnsi="Verdana"/>
          <w:sz w:val="18"/>
          <w:szCs w:val="18"/>
        </w:rPr>
        <w:t>25 september</w:t>
      </w:r>
      <w:r w:rsidRPr="0054697F">
        <w:rPr>
          <w:rFonts w:ascii="Verdana" w:hAnsi="Verdana"/>
          <w:sz w:val="18"/>
          <w:szCs w:val="18"/>
        </w:rPr>
        <w:t>. Wacht niet te lang met reageren, want zodra de juiste kandidaat en wij elkaar hebben gevonden sluiten we de vacature. Heb je nog vragen? Neem dan contact op met</w:t>
      </w:r>
      <w:r w:rsidRPr="00DA4ED0">
        <w:rPr>
          <w:rFonts w:ascii="Verdana" w:hAnsi="Verdana"/>
          <w:sz w:val="18"/>
          <w:szCs w:val="18"/>
        </w:rPr>
        <w:t xml:space="preserve"> mevrouw J. Potgieter (055-5212655)</w:t>
      </w:r>
      <w:r w:rsidRPr="0054697F">
        <w:rPr>
          <w:rFonts w:ascii="Verdana" w:hAnsi="Verdana"/>
          <w:sz w:val="18"/>
          <w:szCs w:val="18"/>
        </w:rPr>
        <w:t>. We zijn heel benieuwd naar jou!</w:t>
      </w:r>
    </w:p>
    <w:p w14:paraId="79B1E0CC" w14:textId="77777777" w:rsidR="00DA4ED0" w:rsidRPr="0054697F" w:rsidRDefault="00DA4ED0" w:rsidP="0054697F">
      <w:pPr>
        <w:spacing w:after="0" w:line="240" w:lineRule="auto"/>
        <w:rPr>
          <w:rFonts w:ascii="Verdana" w:hAnsi="Verdana" w:cstheme="minorHAnsi"/>
          <w:sz w:val="18"/>
          <w:szCs w:val="18"/>
        </w:rPr>
      </w:pPr>
    </w:p>
    <w:p w14:paraId="3809E979" w14:textId="77777777" w:rsidR="0054697F" w:rsidRPr="0054697F" w:rsidRDefault="006320E2" w:rsidP="0054697F">
      <w:pPr>
        <w:spacing w:after="0" w:line="240" w:lineRule="auto"/>
        <w:rPr>
          <w:rFonts w:ascii="Verdana" w:hAnsi="Verdana"/>
          <w:sz w:val="18"/>
          <w:szCs w:val="18"/>
        </w:rPr>
      </w:pPr>
      <w:r>
        <w:rPr>
          <w:rFonts w:ascii="Verdana" w:hAnsi="Verdana"/>
          <w:sz w:val="18"/>
          <w:szCs w:val="18"/>
        </w:rPr>
        <w:t xml:space="preserve">Ga naar de site </w:t>
      </w:r>
      <w:hyperlink r:id="rId7" w:history="1">
        <w:proofErr w:type="spellStart"/>
        <w:r w:rsidRPr="006320E2">
          <w:rPr>
            <w:rStyle w:val="Hyperlink"/>
            <w:rFonts w:ascii="Verdana" w:hAnsi="Verdana"/>
            <w:sz w:val="18"/>
            <w:szCs w:val="18"/>
          </w:rPr>
          <w:t>werkenbijdeveluwseonderwijsgroep</w:t>
        </w:r>
        <w:proofErr w:type="spellEnd"/>
      </w:hyperlink>
      <w:r w:rsidR="0054697F" w:rsidRPr="0054697F">
        <w:rPr>
          <w:rFonts w:ascii="Verdana" w:hAnsi="Verdana"/>
          <w:sz w:val="18"/>
          <w:szCs w:val="18"/>
        </w:rPr>
        <w:t xml:space="preserve"> </w:t>
      </w:r>
      <w:r w:rsidR="0054697F" w:rsidRPr="00DA4ED0">
        <w:rPr>
          <w:rFonts w:ascii="Verdana" w:hAnsi="Verdana"/>
          <w:sz w:val="18"/>
          <w:szCs w:val="18"/>
        </w:rPr>
        <w:t>Sollicitaties per mail worden niet in behandeling genomen.</w:t>
      </w:r>
    </w:p>
    <w:p w14:paraId="6F4E8811" w14:textId="77777777" w:rsidR="0054697F" w:rsidRPr="0054697F" w:rsidRDefault="0054697F" w:rsidP="0054697F">
      <w:pPr>
        <w:spacing w:after="0" w:line="240" w:lineRule="auto"/>
        <w:rPr>
          <w:rFonts w:ascii="Verdana" w:hAnsi="Verdana" w:cstheme="minorHAnsi"/>
          <w:sz w:val="18"/>
          <w:szCs w:val="18"/>
        </w:rPr>
      </w:pPr>
    </w:p>
    <w:p w14:paraId="32C6EE76" w14:textId="77777777" w:rsidR="0054697F" w:rsidRPr="0054697F" w:rsidRDefault="0054697F" w:rsidP="0054697F">
      <w:pPr>
        <w:spacing w:after="0" w:line="240" w:lineRule="auto"/>
        <w:rPr>
          <w:rFonts w:ascii="Verdana" w:eastAsia="Arial Unicode MS" w:hAnsi="Verdana" w:cs="Calibri"/>
          <w:color w:val="000000"/>
          <w:sz w:val="18"/>
          <w:szCs w:val="18"/>
          <w:u w:color="000000"/>
          <w:bdr w:val="nil"/>
          <w:lang w:eastAsia="nl-NL"/>
        </w:rPr>
      </w:pPr>
      <w:r w:rsidRPr="0054697F">
        <w:rPr>
          <w:rFonts w:ascii="Verdana" w:eastAsia="Times New Roman" w:hAnsi="Verdana" w:cs="Calibri"/>
          <w:i/>
          <w:sz w:val="18"/>
          <w:szCs w:val="18"/>
          <w:u w:color="000000"/>
          <w:lang w:eastAsia="nl-NL"/>
        </w:rPr>
        <w:t>Wij worden blij van direct contact met jou, van acquisitie n.a.v. deze advertentie niet.</w:t>
      </w:r>
    </w:p>
    <w:p w14:paraId="14B6E921" w14:textId="77777777" w:rsidR="0054697F" w:rsidRPr="0054697F" w:rsidRDefault="0054697F" w:rsidP="0054697F">
      <w:pPr>
        <w:spacing w:after="0" w:line="240" w:lineRule="auto"/>
        <w:rPr>
          <w:rFonts w:ascii="Verdana" w:hAnsi="Verdana" w:cstheme="minorHAnsi"/>
          <w:sz w:val="18"/>
          <w:szCs w:val="18"/>
        </w:rPr>
      </w:pPr>
    </w:p>
    <w:p w14:paraId="481A5CAC" w14:textId="77777777" w:rsidR="0054697F" w:rsidRPr="00DA4ED0" w:rsidRDefault="0054697F" w:rsidP="000A569E">
      <w:pPr>
        <w:pStyle w:val="paragraph"/>
        <w:spacing w:before="0" w:beforeAutospacing="0" w:after="0" w:afterAutospacing="0"/>
        <w:textAlignment w:val="baseline"/>
        <w:rPr>
          <w:rStyle w:val="eop"/>
          <w:rFonts w:ascii="Verdana" w:hAnsi="Verdana" w:cs="Calibri"/>
          <w:sz w:val="18"/>
          <w:szCs w:val="18"/>
        </w:rPr>
      </w:pPr>
    </w:p>
    <w:p w14:paraId="3662097A" w14:textId="77777777" w:rsidR="000A569E" w:rsidRPr="00DA4ED0" w:rsidRDefault="000A569E" w:rsidP="000A569E">
      <w:pPr>
        <w:pStyle w:val="paragraph"/>
        <w:spacing w:before="0" w:beforeAutospacing="0" w:after="0" w:afterAutospacing="0"/>
        <w:textAlignment w:val="baseline"/>
        <w:rPr>
          <w:rFonts w:ascii="Verdana" w:hAnsi="Verdana" w:cs="Segoe UI"/>
          <w:sz w:val="18"/>
          <w:szCs w:val="18"/>
        </w:rPr>
      </w:pPr>
      <w:r w:rsidRPr="00DA4ED0">
        <w:rPr>
          <w:rStyle w:val="eop"/>
          <w:rFonts w:ascii="Verdana" w:hAnsi="Verdana" w:cs="Calibri"/>
          <w:sz w:val="18"/>
          <w:szCs w:val="18"/>
        </w:rPr>
        <w:lastRenderedPageBreak/>
        <w:t> </w:t>
      </w:r>
    </w:p>
    <w:sectPr w:rsidR="000A569E" w:rsidRPr="00DA4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11639"/>
    <w:multiLevelType w:val="multilevel"/>
    <w:tmpl w:val="5C5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971579"/>
    <w:multiLevelType w:val="multilevel"/>
    <w:tmpl w:val="0B702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F66491"/>
    <w:multiLevelType w:val="multilevel"/>
    <w:tmpl w:val="9A30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69E"/>
    <w:rsid w:val="000A569E"/>
    <w:rsid w:val="000F186E"/>
    <w:rsid w:val="001B793D"/>
    <w:rsid w:val="00357CE3"/>
    <w:rsid w:val="004C6EE0"/>
    <w:rsid w:val="004F19A4"/>
    <w:rsid w:val="0054697F"/>
    <w:rsid w:val="005E67FA"/>
    <w:rsid w:val="006320E2"/>
    <w:rsid w:val="007A457E"/>
    <w:rsid w:val="00AE7110"/>
    <w:rsid w:val="00C71738"/>
    <w:rsid w:val="00C9614F"/>
    <w:rsid w:val="00DA4ED0"/>
    <w:rsid w:val="00DB4E6A"/>
    <w:rsid w:val="00EA75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C932"/>
  <w15:chartTrackingRefBased/>
  <w15:docId w15:val="{37A2317A-AC48-4461-941E-745706DC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A56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A569E"/>
  </w:style>
  <w:style w:type="character" w:customStyle="1" w:styleId="eop">
    <w:name w:val="eop"/>
    <w:basedOn w:val="Standaardalinea-lettertype"/>
    <w:rsid w:val="000A569E"/>
  </w:style>
  <w:style w:type="character" w:customStyle="1" w:styleId="scxw195377796">
    <w:name w:val="scxw195377796"/>
    <w:basedOn w:val="Standaardalinea-lettertype"/>
    <w:rsid w:val="00C71738"/>
  </w:style>
  <w:style w:type="character" w:customStyle="1" w:styleId="contextualspellingandgrammarerror">
    <w:name w:val="contextualspellingandgrammarerror"/>
    <w:basedOn w:val="Standaardalinea-lettertype"/>
    <w:rsid w:val="00C71738"/>
  </w:style>
  <w:style w:type="character" w:customStyle="1" w:styleId="spellingerror">
    <w:name w:val="spellingerror"/>
    <w:basedOn w:val="Standaardalinea-lettertype"/>
    <w:rsid w:val="00DB4E6A"/>
  </w:style>
  <w:style w:type="character" w:styleId="Hyperlink">
    <w:name w:val="Hyperlink"/>
    <w:basedOn w:val="Standaardalinea-lettertype"/>
    <w:uiPriority w:val="99"/>
    <w:unhideWhenUsed/>
    <w:rsid w:val="006320E2"/>
    <w:rPr>
      <w:color w:val="0563C1" w:themeColor="hyperlink"/>
      <w:u w:val="single"/>
    </w:rPr>
  </w:style>
  <w:style w:type="paragraph" w:styleId="Lijstalinea">
    <w:name w:val="List Paragraph"/>
    <w:basedOn w:val="Standaard"/>
    <w:qFormat/>
    <w:rsid w:val="00AE7110"/>
    <w:pPr>
      <w:spacing w:after="0" w:line="240" w:lineRule="atLeast"/>
      <w:ind w:left="720"/>
      <w:contextualSpacing/>
    </w:pPr>
    <w:rPr>
      <w:rFonts w:ascii="Verdana" w:eastAsia="Times New Roman" w:hAnsi="Verdana" w:cs="Arial"/>
      <w:sz w:val="18"/>
      <w:szCs w:val="24"/>
      <w:u w:color="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1246">
      <w:bodyDiv w:val="1"/>
      <w:marLeft w:val="0"/>
      <w:marRight w:val="0"/>
      <w:marTop w:val="0"/>
      <w:marBottom w:val="0"/>
      <w:divBdr>
        <w:top w:val="none" w:sz="0" w:space="0" w:color="auto"/>
        <w:left w:val="none" w:sz="0" w:space="0" w:color="auto"/>
        <w:bottom w:val="none" w:sz="0" w:space="0" w:color="auto"/>
        <w:right w:val="none" w:sz="0" w:space="0" w:color="auto"/>
      </w:divBdr>
      <w:divsChild>
        <w:div w:id="724332766">
          <w:marLeft w:val="0"/>
          <w:marRight w:val="0"/>
          <w:marTop w:val="0"/>
          <w:marBottom w:val="0"/>
          <w:divBdr>
            <w:top w:val="none" w:sz="0" w:space="0" w:color="auto"/>
            <w:left w:val="none" w:sz="0" w:space="0" w:color="auto"/>
            <w:bottom w:val="none" w:sz="0" w:space="0" w:color="auto"/>
            <w:right w:val="none" w:sz="0" w:space="0" w:color="auto"/>
          </w:divBdr>
        </w:div>
        <w:div w:id="385229253">
          <w:marLeft w:val="0"/>
          <w:marRight w:val="0"/>
          <w:marTop w:val="0"/>
          <w:marBottom w:val="0"/>
          <w:divBdr>
            <w:top w:val="none" w:sz="0" w:space="0" w:color="auto"/>
            <w:left w:val="none" w:sz="0" w:space="0" w:color="auto"/>
            <w:bottom w:val="none" w:sz="0" w:space="0" w:color="auto"/>
            <w:right w:val="none" w:sz="0" w:space="0" w:color="auto"/>
          </w:divBdr>
        </w:div>
      </w:divsChild>
    </w:div>
    <w:div w:id="1435779976">
      <w:bodyDiv w:val="1"/>
      <w:marLeft w:val="0"/>
      <w:marRight w:val="0"/>
      <w:marTop w:val="0"/>
      <w:marBottom w:val="0"/>
      <w:divBdr>
        <w:top w:val="none" w:sz="0" w:space="0" w:color="auto"/>
        <w:left w:val="none" w:sz="0" w:space="0" w:color="auto"/>
        <w:bottom w:val="none" w:sz="0" w:space="0" w:color="auto"/>
        <w:right w:val="none" w:sz="0" w:space="0" w:color="auto"/>
      </w:divBdr>
      <w:divsChild>
        <w:div w:id="1827084791">
          <w:marLeft w:val="0"/>
          <w:marRight w:val="0"/>
          <w:marTop w:val="0"/>
          <w:marBottom w:val="0"/>
          <w:divBdr>
            <w:top w:val="none" w:sz="0" w:space="0" w:color="auto"/>
            <w:left w:val="none" w:sz="0" w:space="0" w:color="auto"/>
            <w:bottom w:val="none" w:sz="0" w:space="0" w:color="auto"/>
            <w:right w:val="none" w:sz="0" w:space="0" w:color="auto"/>
          </w:divBdr>
        </w:div>
        <w:div w:id="871111382">
          <w:marLeft w:val="0"/>
          <w:marRight w:val="0"/>
          <w:marTop w:val="0"/>
          <w:marBottom w:val="0"/>
          <w:divBdr>
            <w:top w:val="none" w:sz="0" w:space="0" w:color="auto"/>
            <w:left w:val="none" w:sz="0" w:space="0" w:color="auto"/>
            <w:bottom w:val="none" w:sz="0" w:space="0" w:color="auto"/>
            <w:right w:val="none" w:sz="0" w:space="0" w:color="auto"/>
          </w:divBdr>
        </w:div>
        <w:div w:id="362172130">
          <w:marLeft w:val="0"/>
          <w:marRight w:val="0"/>
          <w:marTop w:val="0"/>
          <w:marBottom w:val="0"/>
          <w:divBdr>
            <w:top w:val="none" w:sz="0" w:space="0" w:color="auto"/>
            <w:left w:val="none" w:sz="0" w:space="0" w:color="auto"/>
            <w:bottom w:val="none" w:sz="0" w:space="0" w:color="auto"/>
            <w:right w:val="none" w:sz="0" w:space="0" w:color="auto"/>
          </w:divBdr>
        </w:div>
        <w:div w:id="1288508081">
          <w:marLeft w:val="0"/>
          <w:marRight w:val="0"/>
          <w:marTop w:val="0"/>
          <w:marBottom w:val="0"/>
          <w:divBdr>
            <w:top w:val="none" w:sz="0" w:space="0" w:color="auto"/>
            <w:left w:val="none" w:sz="0" w:space="0" w:color="auto"/>
            <w:bottom w:val="none" w:sz="0" w:space="0" w:color="auto"/>
            <w:right w:val="none" w:sz="0" w:space="0" w:color="auto"/>
          </w:divBdr>
        </w:div>
        <w:div w:id="778646064">
          <w:marLeft w:val="0"/>
          <w:marRight w:val="0"/>
          <w:marTop w:val="0"/>
          <w:marBottom w:val="0"/>
          <w:divBdr>
            <w:top w:val="none" w:sz="0" w:space="0" w:color="auto"/>
            <w:left w:val="none" w:sz="0" w:space="0" w:color="auto"/>
            <w:bottom w:val="none" w:sz="0" w:space="0" w:color="auto"/>
            <w:right w:val="none" w:sz="0" w:space="0" w:color="auto"/>
          </w:divBdr>
        </w:div>
        <w:div w:id="2145001114">
          <w:marLeft w:val="0"/>
          <w:marRight w:val="0"/>
          <w:marTop w:val="0"/>
          <w:marBottom w:val="0"/>
          <w:divBdr>
            <w:top w:val="none" w:sz="0" w:space="0" w:color="auto"/>
            <w:left w:val="none" w:sz="0" w:space="0" w:color="auto"/>
            <w:bottom w:val="none" w:sz="0" w:space="0" w:color="auto"/>
            <w:right w:val="none" w:sz="0" w:space="0" w:color="auto"/>
          </w:divBdr>
        </w:div>
        <w:div w:id="31537294">
          <w:marLeft w:val="0"/>
          <w:marRight w:val="0"/>
          <w:marTop w:val="0"/>
          <w:marBottom w:val="0"/>
          <w:divBdr>
            <w:top w:val="none" w:sz="0" w:space="0" w:color="auto"/>
            <w:left w:val="none" w:sz="0" w:space="0" w:color="auto"/>
            <w:bottom w:val="none" w:sz="0" w:space="0" w:color="auto"/>
            <w:right w:val="none" w:sz="0" w:space="0" w:color="auto"/>
          </w:divBdr>
        </w:div>
        <w:div w:id="1137912630">
          <w:marLeft w:val="0"/>
          <w:marRight w:val="0"/>
          <w:marTop w:val="0"/>
          <w:marBottom w:val="0"/>
          <w:divBdr>
            <w:top w:val="none" w:sz="0" w:space="0" w:color="auto"/>
            <w:left w:val="none" w:sz="0" w:space="0" w:color="auto"/>
            <w:bottom w:val="none" w:sz="0" w:space="0" w:color="auto"/>
            <w:right w:val="none" w:sz="0" w:space="0" w:color="auto"/>
          </w:divBdr>
        </w:div>
        <w:div w:id="1189375274">
          <w:marLeft w:val="0"/>
          <w:marRight w:val="0"/>
          <w:marTop w:val="0"/>
          <w:marBottom w:val="0"/>
          <w:divBdr>
            <w:top w:val="none" w:sz="0" w:space="0" w:color="auto"/>
            <w:left w:val="none" w:sz="0" w:space="0" w:color="auto"/>
            <w:bottom w:val="none" w:sz="0" w:space="0" w:color="auto"/>
            <w:right w:val="none" w:sz="0" w:space="0" w:color="auto"/>
          </w:divBdr>
        </w:div>
        <w:div w:id="1515343398">
          <w:marLeft w:val="0"/>
          <w:marRight w:val="0"/>
          <w:marTop w:val="0"/>
          <w:marBottom w:val="0"/>
          <w:divBdr>
            <w:top w:val="none" w:sz="0" w:space="0" w:color="auto"/>
            <w:left w:val="none" w:sz="0" w:space="0" w:color="auto"/>
            <w:bottom w:val="none" w:sz="0" w:space="0" w:color="auto"/>
            <w:right w:val="none" w:sz="0" w:space="0" w:color="auto"/>
          </w:divBdr>
          <w:divsChild>
            <w:div w:id="427041802">
              <w:marLeft w:val="0"/>
              <w:marRight w:val="0"/>
              <w:marTop w:val="0"/>
              <w:marBottom w:val="0"/>
              <w:divBdr>
                <w:top w:val="none" w:sz="0" w:space="0" w:color="auto"/>
                <w:left w:val="none" w:sz="0" w:space="0" w:color="auto"/>
                <w:bottom w:val="none" w:sz="0" w:space="0" w:color="auto"/>
                <w:right w:val="none" w:sz="0" w:space="0" w:color="auto"/>
              </w:divBdr>
            </w:div>
            <w:div w:id="846406204">
              <w:marLeft w:val="0"/>
              <w:marRight w:val="0"/>
              <w:marTop w:val="0"/>
              <w:marBottom w:val="0"/>
              <w:divBdr>
                <w:top w:val="none" w:sz="0" w:space="0" w:color="auto"/>
                <w:left w:val="none" w:sz="0" w:space="0" w:color="auto"/>
                <w:bottom w:val="none" w:sz="0" w:space="0" w:color="auto"/>
                <w:right w:val="none" w:sz="0" w:space="0" w:color="auto"/>
              </w:divBdr>
            </w:div>
            <w:div w:id="1524826280">
              <w:marLeft w:val="0"/>
              <w:marRight w:val="0"/>
              <w:marTop w:val="0"/>
              <w:marBottom w:val="0"/>
              <w:divBdr>
                <w:top w:val="none" w:sz="0" w:space="0" w:color="auto"/>
                <w:left w:val="none" w:sz="0" w:space="0" w:color="auto"/>
                <w:bottom w:val="none" w:sz="0" w:space="0" w:color="auto"/>
                <w:right w:val="none" w:sz="0" w:space="0" w:color="auto"/>
              </w:divBdr>
            </w:div>
            <w:div w:id="172914405">
              <w:marLeft w:val="0"/>
              <w:marRight w:val="0"/>
              <w:marTop w:val="0"/>
              <w:marBottom w:val="0"/>
              <w:divBdr>
                <w:top w:val="none" w:sz="0" w:space="0" w:color="auto"/>
                <w:left w:val="none" w:sz="0" w:space="0" w:color="auto"/>
                <w:bottom w:val="none" w:sz="0" w:space="0" w:color="auto"/>
                <w:right w:val="none" w:sz="0" w:space="0" w:color="auto"/>
              </w:divBdr>
            </w:div>
          </w:divsChild>
        </w:div>
        <w:div w:id="2027321931">
          <w:marLeft w:val="0"/>
          <w:marRight w:val="0"/>
          <w:marTop w:val="0"/>
          <w:marBottom w:val="0"/>
          <w:divBdr>
            <w:top w:val="none" w:sz="0" w:space="0" w:color="auto"/>
            <w:left w:val="none" w:sz="0" w:space="0" w:color="auto"/>
            <w:bottom w:val="none" w:sz="0" w:space="0" w:color="auto"/>
            <w:right w:val="none" w:sz="0" w:space="0" w:color="auto"/>
          </w:divBdr>
          <w:divsChild>
            <w:div w:id="261498214">
              <w:marLeft w:val="0"/>
              <w:marRight w:val="0"/>
              <w:marTop w:val="0"/>
              <w:marBottom w:val="0"/>
              <w:divBdr>
                <w:top w:val="none" w:sz="0" w:space="0" w:color="auto"/>
                <w:left w:val="none" w:sz="0" w:space="0" w:color="auto"/>
                <w:bottom w:val="none" w:sz="0" w:space="0" w:color="auto"/>
                <w:right w:val="none" w:sz="0" w:space="0" w:color="auto"/>
              </w:divBdr>
            </w:div>
            <w:div w:id="1096945870">
              <w:marLeft w:val="0"/>
              <w:marRight w:val="0"/>
              <w:marTop w:val="0"/>
              <w:marBottom w:val="0"/>
              <w:divBdr>
                <w:top w:val="none" w:sz="0" w:space="0" w:color="auto"/>
                <w:left w:val="none" w:sz="0" w:space="0" w:color="auto"/>
                <w:bottom w:val="none" w:sz="0" w:space="0" w:color="auto"/>
                <w:right w:val="none" w:sz="0" w:space="0" w:color="auto"/>
              </w:divBdr>
            </w:div>
            <w:div w:id="877157222">
              <w:marLeft w:val="0"/>
              <w:marRight w:val="0"/>
              <w:marTop w:val="0"/>
              <w:marBottom w:val="0"/>
              <w:divBdr>
                <w:top w:val="none" w:sz="0" w:space="0" w:color="auto"/>
                <w:left w:val="none" w:sz="0" w:space="0" w:color="auto"/>
                <w:bottom w:val="none" w:sz="0" w:space="0" w:color="auto"/>
                <w:right w:val="none" w:sz="0" w:space="0" w:color="auto"/>
              </w:divBdr>
            </w:div>
          </w:divsChild>
        </w:div>
        <w:div w:id="1221669391">
          <w:marLeft w:val="0"/>
          <w:marRight w:val="0"/>
          <w:marTop w:val="0"/>
          <w:marBottom w:val="0"/>
          <w:divBdr>
            <w:top w:val="none" w:sz="0" w:space="0" w:color="auto"/>
            <w:left w:val="none" w:sz="0" w:space="0" w:color="auto"/>
            <w:bottom w:val="none" w:sz="0" w:space="0" w:color="auto"/>
            <w:right w:val="none" w:sz="0" w:space="0" w:color="auto"/>
          </w:divBdr>
        </w:div>
        <w:div w:id="302854993">
          <w:marLeft w:val="0"/>
          <w:marRight w:val="0"/>
          <w:marTop w:val="0"/>
          <w:marBottom w:val="0"/>
          <w:divBdr>
            <w:top w:val="none" w:sz="0" w:space="0" w:color="auto"/>
            <w:left w:val="none" w:sz="0" w:space="0" w:color="auto"/>
            <w:bottom w:val="none" w:sz="0" w:space="0" w:color="auto"/>
            <w:right w:val="none" w:sz="0" w:space="0" w:color="auto"/>
          </w:divBdr>
        </w:div>
        <w:div w:id="1339960250">
          <w:marLeft w:val="0"/>
          <w:marRight w:val="0"/>
          <w:marTop w:val="0"/>
          <w:marBottom w:val="0"/>
          <w:divBdr>
            <w:top w:val="none" w:sz="0" w:space="0" w:color="auto"/>
            <w:left w:val="none" w:sz="0" w:space="0" w:color="auto"/>
            <w:bottom w:val="none" w:sz="0" w:space="0" w:color="auto"/>
            <w:right w:val="none" w:sz="0" w:space="0" w:color="auto"/>
          </w:divBdr>
        </w:div>
        <w:div w:id="85152209">
          <w:marLeft w:val="0"/>
          <w:marRight w:val="0"/>
          <w:marTop w:val="0"/>
          <w:marBottom w:val="0"/>
          <w:divBdr>
            <w:top w:val="none" w:sz="0" w:space="0" w:color="auto"/>
            <w:left w:val="none" w:sz="0" w:space="0" w:color="auto"/>
            <w:bottom w:val="none" w:sz="0" w:space="0" w:color="auto"/>
            <w:right w:val="none" w:sz="0" w:space="0" w:color="auto"/>
          </w:divBdr>
        </w:div>
        <w:div w:id="1280726208">
          <w:marLeft w:val="0"/>
          <w:marRight w:val="0"/>
          <w:marTop w:val="0"/>
          <w:marBottom w:val="0"/>
          <w:divBdr>
            <w:top w:val="none" w:sz="0" w:space="0" w:color="auto"/>
            <w:left w:val="none" w:sz="0" w:space="0" w:color="auto"/>
            <w:bottom w:val="none" w:sz="0" w:space="0" w:color="auto"/>
            <w:right w:val="none" w:sz="0" w:space="0" w:color="auto"/>
          </w:divBdr>
        </w:div>
        <w:div w:id="1551767423">
          <w:marLeft w:val="0"/>
          <w:marRight w:val="0"/>
          <w:marTop w:val="0"/>
          <w:marBottom w:val="0"/>
          <w:divBdr>
            <w:top w:val="none" w:sz="0" w:space="0" w:color="auto"/>
            <w:left w:val="none" w:sz="0" w:space="0" w:color="auto"/>
            <w:bottom w:val="none" w:sz="0" w:space="0" w:color="auto"/>
            <w:right w:val="none" w:sz="0" w:space="0" w:color="auto"/>
          </w:divBdr>
        </w:div>
        <w:div w:id="21133836">
          <w:marLeft w:val="0"/>
          <w:marRight w:val="0"/>
          <w:marTop w:val="0"/>
          <w:marBottom w:val="0"/>
          <w:divBdr>
            <w:top w:val="none" w:sz="0" w:space="0" w:color="auto"/>
            <w:left w:val="none" w:sz="0" w:space="0" w:color="auto"/>
            <w:bottom w:val="none" w:sz="0" w:space="0" w:color="auto"/>
            <w:right w:val="none" w:sz="0" w:space="0" w:color="auto"/>
          </w:divBdr>
        </w:div>
        <w:div w:id="1448966700">
          <w:marLeft w:val="0"/>
          <w:marRight w:val="0"/>
          <w:marTop w:val="0"/>
          <w:marBottom w:val="0"/>
          <w:divBdr>
            <w:top w:val="none" w:sz="0" w:space="0" w:color="auto"/>
            <w:left w:val="none" w:sz="0" w:space="0" w:color="auto"/>
            <w:bottom w:val="none" w:sz="0" w:space="0" w:color="auto"/>
            <w:right w:val="none" w:sz="0" w:space="0" w:color="auto"/>
          </w:divBdr>
        </w:div>
        <w:div w:id="236328293">
          <w:marLeft w:val="0"/>
          <w:marRight w:val="0"/>
          <w:marTop w:val="0"/>
          <w:marBottom w:val="0"/>
          <w:divBdr>
            <w:top w:val="none" w:sz="0" w:space="0" w:color="auto"/>
            <w:left w:val="none" w:sz="0" w:space="0" w:color="auto"/>
            <w:bottom w:val="none" w:sz="0" w:space="0" w:color="auto"/>
            <w:right w:val="none" w:sz="0" w:space="0" w:color="auto"/>
          </w:divBdr>
        </w:div>
      </w:divsChild>
    </w:div>
    <w:div w:id="1615282349">
      <w:bodyDiv w:val="1"/>
      <w:marLeft w:val="0"/>
      <w:marRight w:val="0"/>
      <w:marTop w:val="0"/>
      <w:marBottom w:val="0"/>
      <w:divBdr>
        <w:top w:val="none" w:sz="0" w:space="0" w:color="auto"/>
        <w:left w:val="none" w:sz="0" w:space="0" w:color="auto"/>
        <w:bottom w:val="none" w:sz="0" w:space="0" w:color="auto"/>
        <w:right w:val="none" w:sz="0" w:space="0" w:color="auto"/>
      </w:divBdr>
      <w:divsChild>
        <w:div w:id="424766317">
          <w:marLeft w:val="0"/>
          <w:marRight w:val="0"/>
          <w:marTop w:val="0"/>
          <w:marBottom w:val="0"/>
          <w:divBdr>
            <w:top w:val="none" w:sz="0" w:space="0" w:color="auto"/>
            <w:left w:val="none" w:sz="0" w:space="0" w:color="auto"/>
            <w:bottom w:val="none" w:sz="0" w:space="0" w:color="auto"/>
            <w:right w:val="none" w:sz="0" w:space="0" w:color="auto"/>
          </w:divBdr>
        </w:div>
        <w:div w:id="1272323812">
          <w:marLeft w:val="0"/>
          <w:marRight w:val="0"/>
          <w:marTop w:val="0"/>
          <w:marBottom w:val="0"/>
          <w:divBdr>
            <w:top w:val="none" w:sz="0" w:space="0" w:color="auto"/>
            <w:left w:val="none" w:sz="0" w:space="0" w:color="auto"/>
            <w:bottom w:val="none" w:sz="0" w:space="0" w:color="auto"/>
            <w:right w:val="none" w:sz="0" w:space="0" w:color="auto"/>
          </w:divBdr>
        </w:div>
        <w:div w:id="501702303">
          <w:marLeft w:val="0"/>
          <w:marRight w:val="0"/>
          <w:marTop w:val="0"/>
          <w:marBottom w:val="0"/>
          <w:divBdr>
            <w:top w:val="none" w:sz="0" w:space="0" w:color="auto"/>
            <w:left w:val="none" w:sz="0" w:space="0" w:color="auto"/>
            <w:bottom w:val="none" w:sz="0" w:space="0" w:color="auto"/>
            <w:right w:val="none" w:sz="0" w:space="0" w:color="auto"/>
          </w:divBdr>
        </w:div>
        <w:div w:id="22688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S:\AVOO%20-%20HR\Advertenties\VOG\docent%20wiskunde%201e%20graad%20KSG%202020-202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sg-apeldoorn.nl/contact/" TargetMode="External"/><Relationship Id="rId5" Type="http://schemas.openxmlformats.org/officeDocument/2006/relationships/hyperlink" Target="https://www.ksg-apeldoor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Gerrits</dc:creator>
  <cp:keywords/>
  <dc:description/>
  <cp:lastModifiedBy>N. Buur</cp:lastModifiedBy>
  <cp:revision>2</cp:revision>
  <dcterms:created xsi:type="dcterms:W3CDTF">2020-10-16T08:05:00Z</dcterms:created>
  <dcterms:modified xsi:type="dcterms:W3CDTF">2020-10-16T08:05:00Z</dcterms:modified>
</cp:coreProperties>
</file>